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PANDUAN PENULISAN ARTIKEL </w: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E-JOURNAL STUDENT</w:t>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FAKULTAS MATEMATIKA DAN ILMU PENGETAHUAN ALAM</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UNIVERSITAS NEGERI YOGYAKARTA</w:t>
      </w: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2022</w:t>
      </w: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UMUM </w:t>
      </w: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Naskah yang dikirim ke Jurnal adalah naskah yang sesuai dengan ruang lingkup jurnal, lihat website jurnal pada menu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Focus and Scope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Isi naskah ditulis dalam bahasa Indonesia atau Bahasa Inggris. Bahasa dan tata tulis termasuk salah satu penilaian naskah yang diterima. Penulis disarankan untuk memeriksa dengan cermat apakah redaksi kalimat dan susunan paragraaf sudah sesuai tata bahasa yang baik dan benar.</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subscrip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Penulis diwajibkan menghindari penjiplakan karya orang lain (plagiasi), kecuali dengan cara-cara yang dibenarkan. Redaktur Jurnal memeriksa tingkat kesamaan setiap naskah menggunakan perangkat lunak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plagiarism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dan tidak memberikan toleransi plagiarism. Buka website jurnal dan baca pada bagian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Publication Ethics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untuk penjelasan lebih detil.</w:t>
      </w: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Secara keseluruhan, badan artikel berjumlah antara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4.000</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7.000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kata termasuk judul, abstrak, dan daftar pustaka. Pengetikan artikel menggunakan perangkat lunak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Microsoft Word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dengan spasi antarbaris 1,5, jenis huruf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Times New Roman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ukuran 12, dan dalam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satu kolom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untuk memudahkan proses telaah, serta dalam format .doc, .docx, atau .rtf (tidak dalam format pdf). Nomor halaman tidak perlu dituliskan. Badan artikel hasil penelitian terdiri atas lima bagian utama, yaitu pendahuluan, metode, hasil, dan pembahasan (hasil dan pembahasan ditulis terpisah), serta simpulan.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720" w:right="0" w:hanging="72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PENULISAN ARTIKEL</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4"/>
        </w:tabs>
        <w:spacing w:after="0" w:before="0" w:line="276"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Artikel diharapkan ditulis dalam tata letak (template) dan sistematika urutan judul-subjudul, serta tata cara penempatan sub-sub judul seperti dicontohkan pada panduan di halaman setelah ini. Sub-sub judul bertingkat, perhatikan penulisan huruf kapitalnya. Gunakan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layout orientation portrait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margin normal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yaitu 1 inchi (2,54 cm). Semua nama penulis ditulis lengkap dan tanpa gelar, salah satu penulis ditunjuk menjadi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corresponding author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(diberi tanda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4"/>
        </w:tabs>
        <w:spacing w:after="0" w:before="0" w:line="276"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pgSz w:h="16840" w:w="11907" w:orient="portrait"/>
          <w:pgMar w:bottom="1440" w:top="1440" w:left="1440" w:right="1440" w:header="142" w:footer="720"/>
          <w:pgNumType w:start="1"/>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Pada bagian judul dan metode penelitian, atau bagian yang lain, sebaiknya tidak menyebutkan identitas subjek penelitian/sampel penelitian/populasi penelitian dengan nama asli. Gunakan nama samaran/pseudoname untuk menjaga kerahasisaan identitasnya, dan oleh karenanya penulis harus mendeskripsikan karakteristiknya. Misal, sampel penelitian adalah SMA Negeri 1 Yogyakarta; maka dalam artikel di bagian metode cukup disebutkan SMA Negeri yang berlokasi di Yogyakarta yang memiliki latar belakang akademik sangat baik, dimana lebih dari separo siswanya tergolong anak berbakat.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Pr>
        <w:drawing>
          <wp:inline distB="114300" distT="114300" distL="114300" distR="114300">
            <wp:extent cx="5731200" cy="939800"/>
            <wp:effectExtent b="0" l="0" r="0" t="0"/>
            <wp:docPr id="103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731200" cy="939800"/>
                    </a:xfrm>
                    <a:prstGeom prst="rect"/>
                    <a:ln/>
                  </pic:spPr>
                </pic:pic>
              </a:graphicData>
            </a:graphic>
          </wp:inline>
        </w:drawing>
      </w:r>
      <w:r w:rsidDel="00000000" w:rsidR="00000000" w:rsidRPr="00000000">
        <w:rPr>
          <w:rtl w:val="0"/>
        </w:rPr>
      </w:r>
    </w:p>
    <w:p w:rsidR="00000000" w:rsidDel="00000000" w:rsidP="00000000" w:rsidRDefault="00000000" w:rsidRPr="00000000" w14:paraId="00000011">
      <w:pPr>
        <w:widowControl w:val="0"/>
        <w:spacing w:after="240" w:befor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Volume xx Edisi xx, Bulan, Tahun, Halaman</w:t>
      </w:r>
    </w:p>
    <w:p w:rsidR="00000000" w:rsidDel="00000000" w:rsidP="00000000" w:rsidRDefault="00000000" w:rsidRPr="00000000" w14:paraId="00000012">
      <w:pPr>
        <w:widowControl w:val="0"/>
        <w:spacing w:after="240" w:befor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URL Homepage Jurnal</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70014</wp:posOffset>
                </wp:positionH>
                <wp:positionV relativeFrom="paragraph">
                  <wp:posOffset>95250</wp:posOffset>
                </wp:positionV>
                <wp:extent cx="0" cy="25400"/>
                <wp:effectExtent b="0" l="0" r="0" t="0"/>
                <wp:wrapNone/>
                <wp:docPr id="1030" name=""/>
                <a:graphic>
                  <a:graphicData uri="http://schemas.microsoft.com/office/word/2010/wordprocessingShape">
                    <wps:wsp>
                      <wps:cNvCnPr/>
                      <wps:spPr>
                        <a:xfrm>
                          <a:off x="2552000" y="3780000"/>
                          <a:ext cx="5588000" cy="0"/>
                        </a:xfrm>
                        <a:prstGeom prst="straightConnector1">
                          <a:avLst/>
                        </a:prstGeom>
                        <a:noFill/>
                        <a:ln cap="flat" cmpd="sng" w="25400">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70014</wp:posOffset>
                </wp:positionH>
                <wp:positionV relativeFrom="paragraph">
                  <wp:posOffset>95250</wp:posOffset>
                </wp:positionV>
                <wp:extent cx="0" cy="25400"/>
                <wp:effectExtent b="0" l="0" r="0" t="0"/>
                <wp:wrapNone/>
                <wp:docPr id="1030"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0" cy="25400"/>
                        </a:xfrm>
                        <a:prstGeom prst="rect"/>
                        <a:ln/>
                      </pic:spPr>
                    </pic:pic>
                  </a:graphicData>
                </a:graphic>
              </wp:anchor>
            </w:drawing>
          </mc:Fallback>
        </mc:AlternateConten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JUDUL ARTIKEL DITULIS SINGKAT DAN PADAT SESUAI SUBSTANSI ISI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(Center, Bold, Time News Roman 12, Maksimal 13 kata)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Penulis Pertama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afiliasi (universitas/lembaga dan negara)</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Penulis Kedua, afiliasi (universitas/lembaga dan negara)</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Penulis Ketiga, afiliasi (universitas/lembaga dan negara)</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*e-mail: </w:t>
      </w:r>
      <w:hyperlink r:id="rId9">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penulis@email.ac.id</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(corresponding author)</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Abstrak.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Abstrak berisi pernyataan tentang latar belakang masalah, tujuan penelitian, metode, serta temuan dan simpulan utama. Judul dan abstrak ditulis dalam 2 bahasa (Inggris dan Indonesia), masing-masing abstrak dalam 1 paragraf, jarak 1 spasi, dan dengan jumlah antara 150</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200 kata. </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Kata Kunci:</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berisi istilah penting dan substansi artikel, dapat mempermudah pembaca untuk menemukan artikel, jumlah 5 istilah, serta ditulis di bawah abstrak dicetak tebal dan miring.</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PENDAHULUAN</w:t>
      </w: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Pendahuluan antara lain berisi latar belakang masalah, pendalaman permasalahan, dan kesenjangan antara hal yang diidealkan dan yang senyatanya, didukung oleh teori dan penelitian mutakhir yang relevan dengan masalah, nilai baru penelitian (atau manfaat) yang merupakan inovasi, dan diakhiri tujuan penelitian. Bagian ini ditulis sebanyak kurang lebih 20% dari badan artikel termasuk judul dan abstrak.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METODE</w:t>
      </w: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Metode harus ditulis singkat, padat, jelas, tetapi mencukupi sehingga dapat direplikasi. Bagian ini berisi pendekatan penelitian, subjek,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prosedur pelaksanaan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/langkah-langkah pengumpulan data di lapangan,  instrumen, serta langkah rinci pengumpulan dan analisis data. Dalam metode juga memuat penjelasan/lampiran mengenai kisi-kisi instrumen atau penggalan bahan yang digunakan. Bagian ini ditulis sebanyak maksimum 10% (untuk penelitian kualitatif) atau maksimum 20% (untuk penelitian kuantitatif) dari badan artikel.</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HASIL DAN PEMBAHASAN</w:t>
      </w: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Untuk memudahkan pemahaman dan pembacaan, hasil penelitian dideskripsikan terlebih dahulu baru dilanjutkan dengan pembahasan. Subjudul hasil dan subjudul pembahasan disajikan terpisah. Bagian ini harus menjadi bagian yang paling banyak, minimum 60% dari keseluruhan badan artikel.</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Hasil</w:t>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Hasil dapat disajikan dalam bentuk tabel angka-angka, grafik, deskripsi verbal, atau gabungan antara k. Tabel dangrafik harus dimaknai tetapi tidak mengulang-ulang data. Cara penulisan tabel ditunjukkan pada Tabel 1. Font isi tabel boleh lebih kecil jika isinya banyak. Tabel harus disebut dan dijelaskan dalam isi paragraf. Penyebutannya cukup pakai nomor tabel, tidak perlu menuliskan, misalnya “… pada Tabel 1 di bawah ini.” Sebaiknya, cukup ditulis “… pada Tabel 1”</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50" w:right="0" w:hanging="493"/>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Tabel 1. Bobot panjang bagian badan artikel</w:t>
      </w:r>
      <w:r w:rsidDel="00000000" w:rsidR="00000000" w:rsidRPr="00000000">
        <w:rPr>
          <w:rtl w:val="0"/>
        </w:rPr>
      </w:r>
    </w:p>
    <w:tbl>
      <w:tblPr>
        <w:tblStyle w:val="Table1"/>
        <w:tblW w:w="7218.000000000001" w:type="dxa"/>
        <w:jc w:val="center"/>
        <w:tblLayout w:type="fixed"/>
        <w:tblLook w:val="0000"/>
      </w:tblPr>
      <w:tblGrid>
        <w:gridCol w:w="546"/>
        <w:gridCol w:w="2921"/>
        <w:gridCol w:w="1590"/>
        <w:gridCol w:w="2161"/>
        <w:tblGridChange w:id="0">
          <w:tblGrid>
            <w:gridCol w:w="546"/>
            <w:gridCol w:w="2921"/>
            <w:gridCol w:w="1590"/>
            <w:gridCol w:w="2161"/>
          </w:tblGrid>
        </w:tblGridChange>
      </w:tblGrid>
      <w:tr>
        <w:trPr>
          <w:cantSplit w:val="0"/>
          <w:tblHeader w:val="0"/>
        </w:trPr>
        <w:tc>
          <w:tcPr>
            <w:tcBorders>
              <w:top w:color="000000" w:space="0" w:sz="4" w:val="single"/>
              <w:bottom w:color="000000" w:space="0" w:sz="4" w:val="single"/>
            </w:tcBorders>
            <w:vAlign w:val="center"/>
          </w:tcPr>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No.</w:t>
            </w:r>
          </w:p>
        </w:tc>
        <w:tc>
          <w:tcPr>
            <w:tcBorders>
              <w:top w:color="000000" w:space="0" w:sz="4" w:val="single"/>
              <w:bottom w:color="000000" w:space="0" w:sz="4" w:val="single"/>
            </w:tcBorders>
            <w:vAlign w:val="center"/>
          </w:tcPr>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Nama Bagian</w:t>
            </w:r>
          </w:p>
        </w:tc>
        <w:tc>
          <w:tcPr>
            <w:tcBorders>
              <w:top w:color="000000" w:space="0" w:sz="4" w:val="single"/>
              <w:bottom w:color="000000" w:space="0" w:sz="4" w:val="single"/>
            </w:tcBorders>
            <w:vAlign w:val="center"/>
          </w:tcPr>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Panjang dalam Persen</w:t>
            </w:r>
          </w:p>
        </w:tc>
        <w:tc>
          <w:tcPr>
            <w:tcBorders>
              <w:top w:color="000000" w:space="0" w:sz="4" w:val="single"/>
              <w:bottom w:color="000000" w:space="0" w:sz="4" w:val="single"/>
            </w:tcBorders>
            <w:vAlign w:val="top"/>
          </w:tcPr>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Keterangan</w:t>
            </w:r>
          </w:p>
        </w:tc>
      </w:tr>
      <w:tr>
        <w:trPr>
          <w:cantSplit w:val="0"/>
          <w:tblHeader w:val="0"/>
        </w:trPr>
        <w:tc>
          <w:tcPr>
            <w:tcBorders>
              <w:top w:color="000000" w:space="0" w:sz="4" w:val="single"/>
            </w:tcBorders>
            <w:vAlign w:val="center"/>
          </w:tcPr>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w:t>
            </w:r>
          </w:p>
        </w:tc>
        <w:tc>
          <w:tcPr>
            <w:tcBorders>
              <w:top w:color="000000" w:space="0" w:sz="4" w:val="single"/>
            </w:tcBorders>
            <w:vAlign w:val="center"/>
          </w:tcPr>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Pendahuluan</w:t>
            </w:r>
          </w:p>
        </w:tc>
        <w:tc>
          <w:tcPr>
            <w:tcBorders>
              <w:top w:color="000000" w:space="0" w:sz="4" w:val="single"/>
            </w:tcBorders>
            <w:vAlign w:val="center"/>
          </w:tcPr>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20</w:t>
            </w:r>
          </w:p>
        </w:tc>
        <w:tc>
          <w:tcPr>
            <w:tcBorders>
              <w:top w:color="000000" w:space="0" w:sz="4" w:val="single"/>
            </w:tcBorders>
            <w:vAlign w:val="top"/>
          </w:tcPr>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Maksimum </w:t>
            </w:r>
          </w:p>
        </w:tc>
      </w:tr>
      <w:tr>
        <w:trPr>
          <w:cantSplit w:val="0"/>
          <w:trHeight w:val="68" w:hRule="atLeast"/>
          <w:tblHeader w:val="0"/>
        </w:trPr>
        <w:tc>
          <w:tcPr>
            <w:vAlign w:val="center"/>
          </w:tcPr>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w:t>
            </w:r>
          </w:p>
        </w:tc>
        <w:tc>
          <w:tcPr>
            <w:vAlign w:val="center"/>
          </w:tcPr>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Metode</w:t>
            </w:r>
          </w:p>
        </w:tc>
        <w:tc>
          <w:tcPr>
            <w:vAlign w:val="center"/>
          </w:tcPr>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10-20</w:t>
            </w:r>
          </w:p>
        </w:tc>
        <w:tc>
          <w:tcPr>
            <w:vAlign w:val="top"/>
          </w:tcPr>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68" w:hRule="atLeast"/>
          <w:tblHeader w:val="0"/>
        </w:trPr>
        <w:tc>
          <w:tcPr>
            <w:vAlign w:val="center"/>
          </w:tcPr>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w:t>
            </w:r>
          </w:p>
        </w:tc>
        <w:tc>
          <w:tcPr>
            <w:vAlign w:val="center"/>
          </w:tcPr>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Hasil dan Pembahasan</w:t>
            </w:r>
          </w:p>
        </w:tc>
        <w:tc>
          <w:tcPr>
            <w:vAlign w:val="center"/>
          </w:tcPr>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50-60</w:t>
            </w:r>
          </w:p>
        </w:tc>
        <w:tc>
          <w:tcPr>
            <w:vAlign w:val="top"/>
          </w:tcPr>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Minimum</w:t>
            </w:r>
          </w:p>
        </w:tc>
      </w:tr>
      <w:tr>
        <w:trPr>
          <w:cantSplit w:val="0"/>
          <w:trHeight w:val="68" w:hRule="atLeast"/>
          <w:tblHeader w:val="0"/>
        </w:trPr>
        <w:tc>
          <w:tcPr>
            <w:tcBorders>
              <w:bottom w:color="000000" w:space="0" w:sz="4" w:val="single"/>
            </w:tcBorders>
            <w:vAlign w:val="center"/>
          </w:tcPr>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w:t>
            </w:r>
          </w:p>
        </w:tc>
        <w:tc>
          <w:tcPr>
            <w:tcBorders>
              <w:bottom w:color="000000" w:space="0" w:sz="4" w:val="single"/>
            </w:tcBorders>
            <w:vAlign w:val="center"/>
          </w:tcPr>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Simpulan dan Daftar Pustaka</w:t>
            </w:r>
          </w:p>
        </w:tc>
        <w:tc>
          <w:tcPr>
            <w:tcBorders>
              <w:bottom w:color="000000" w:space="0" w:sz="4" w:val="single"/>
            </w:tcBorders>
            <w:vAlign w:val="center"/>
          </w:tcPr>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10</w:t>
            </w:r>
          </w:p>
        </w:tc>
        <w:tc>
          <w:tcPr>
            <w:tcBorders>
              <w:bottom w:color="000000" w:space="0" w:sz="4" w:val="single"/>
            </w:tcBorders>
            <w:vAlign w:val="top"/>
          </w:tcPr>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Kurang lebih</w:t>
            </w:r>
          </w:p>
        </w:tc>
      </w:tr>
    </w:tbl>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Hasil penelitian pendekatan kualitatif yang bersumber dari wawancara, pengamatan, penafsiran isi teks, dan lain-lain dikondensasikan, disarikan, atau dibuat ke dalam ringkasan substansial. Jadi, yang disajikan adalah temuan-temuan substansial yang dapat disajikan dalam bentuk tabel-tabel deskriptif untuk memudahkan pemahaman oleh pembaca. Potongan wawancara, deskripsi hasil pengamatan, kutipan teks, dan lain-lain yang memuat temuan-temuan utama atau jawaban dari pertanyaan penelitian disajikan dalam pembahasan sebagai contoh otentik. Hasil penelitian juga dapat disajikan dalam gambar. Contoh penyajian gambar dan judul gambar dapat dilihat pada Gambar 1. Gambar harus disebut dan dijelaskan dalam artikel. Penyebutannya cukup pakai nomor gambar, tidak perlu menuliskan, misalnya “… pada Gambar 1 di bawah ini.” Sebaiknya, cukup ditulis “… pada Gambar 1”</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114300" distR="114300">
            <wp:extent cx="952500" cy="1400175"/>
            <wp:effectExtent b="0" l="0" r="0" t="0"/>
            <wp:docPr id="1032" name="image2.jpg"/>
            <a:graphic>
              <a:graphicData uri="http://schemas.openxmlformats.org/drawingml/2006/picture">
                <pic:pic>
                  <pic:nvPicPr>
                    <pic:cNvPr id="0" name="image2.jpg"/>
                    <pic:cNvPicPr preferRelativeResize="0"/>
                  </pic:nvPicPr>
                  <pic:blipFill>
                    <a:blip r:embed="rId10"/>
                    <a:srcRect b="0" l="0" r="0" t="0"/>
                    <a:stretch>
                      <a:fillRect/>
                    </a:stretch>
                  </pic:blipFill>
                  <pic:spPr>
                    <a:xfrm>
                      <a:off x="0" y="0"/>
                      <a:ext cx="952500" cy="1400175"/>
                    </a:xfrm>
                    <a:prstGeom prst="rect"/>
                    <a:ln/>
                  </pic:spPr>
                </pic:pic>
              </a:graphicData>
            </a:graphic>
          </wp:inline>
        </w:drawing>
      </w: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Gambar 1. Contoh gambar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centered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Pembahasan </w:t>
      </w: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Pembahasan dimaksudkan untuk menginterpretasikan dan memaknai hasil penelitian sesuai dengan teori yang digunakan dan tidak sekadar menjelaskan temuan. Pembahasan harus diperkaya dengan merujuk atau membandingkan hasil-hasil penelitian sebelumnya yang telah diterbitkan dalam jurnal ilmiah bereputasi dan tidak berasal dari jurnal abal-abal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predatory journal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Dalam pembahasan disarankan juga berisi pengintegrasian hasil penelitian ke dalam kumpulan teori atau pengetahuan yang telah mapan, penyusunan teori baru, modifikasi teori yang telah ada, serta implikasi hasil penelitian.</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Cara Pengutipan </w:t>
      </w: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Penulisan rujukan dalam badan artikel menggunakan pola berkurung (...). Jika hanya ada satu penulis: contoh (Retnowati, 2018); jika ada dua penulis: contoh (Nurgiyantoro &amp; Efendi, 2017). Jika ada dua sampai lima penulis, untuk penyebutan yang pertama ditulis semua: contoh (Retnowati, Fathoni, &amp; Chen, 2018) APA 7 langsung et al dan penyebutan berikutnya ditulis (Retnowati et al., 2018). Penulis lebih dari tiga orang hanya ditulis pengarang pertama diikuti et al., contoh (Booth et al., 2015); Penulisan rujukan juga dapat ditulis dengan nama di luar tanda kurung, misalnya Nurgiyantoro &amp; Efendi (2017) sesuai dengan stile penulisan. Jika pernyataan yang dirujuk merupakan kutipan langsung atau fakta tertentu, halaman harus disertakan:  contoh (Nurgiyantoro &amp; Efendi, 2017:144) atau jika mengambil substansi dari beberapa halaman:  contoh (Nurgiyantoro &amp; Efendi, 2017:144-146).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Perujukan lebih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disarankan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bukan berupa kutipan langsung atau tidak memuat terlalu banyak kutipan langsung. Namun, jika ada kutipan langsung yang jumlahnya kurang dari 40 kata,  ia harus ditulis dalam paragraf (tidak dipisah) dan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dengan diberi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tanda kutip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Jika kutipan langsung berisi 40 kata atau lebih, ia ditulis dalam blok (terpisah dari paragraf), menjorok setengah inchi dari pinggir,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tanpa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diberi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tanda kutip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dan diikuti nama penulis, tahun, halaman dalam tanda kurung (nama, tahun:halaman).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Jika suatu pernyataan saripati diambil dari beberapa referensi,  semua sumber ditulis dengan menyebutkan semua referensi urut alfabet dan tanda titik koma (;) untuk memisahkan antarsumber; contoh (Sahlberg, 2012; Schunk, 2012; Retnowati, Fathoni, &amp; Chen, 2018). Untuk sumber rujukan terjemahan, yang dirujuk adalah nama pengarang asli, tahun buku terjemahan dan judul buku asli. Jika ada dua rujukan dengan nama pengarang dan tahun yang sama, penulisan tahun ditambah huruf alfabet, contoh (Schunk, 2012a) dan Schunk (2012b).</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SIMPULAN </w:t>
      </w: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Simpulan tidak sekadar mengulangi data, tetapi berupa substansi pemaknaan. Simpulan dapat berupa pernyataan tentang apa yang diharapkan, sebagaimana dinyatakan dalam bab "Pendahuluan" yang akhirnya dapat menghasilkan bab "Hasil dan Pembahasan" sehingga ada kompatibilitas. Selain itu, dapat juga ditambahkan prospek pengembangan hasil penelitian dan prospek aplikasi penelitian selanjutnya ke depan (berdasarkan hasil dan pembahasan).</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UCAPAN TERIMA KASIH</w:t>
      </w: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Bagian ini berisi ucapan terima kasih kepada sponsor, pendonor dana, narasumber, atau pihak-pihak yang berperan penting dalam pelaksanaan penelitian. Tidak perlu menuliskan ucapan terima kasih kepada redaktur.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DAFTAR PUSTAKA</w:t>
      </w: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Penulisan Daftar Pustaka mengikuti panduan sebagai berikut.</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(Jenis: buku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author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sama dengan penerbit)</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American Psychological Association. (2019).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Publication manual of the American Psychological Association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(7th Ed.). Washington, DC: Author.</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(Jenis: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e-book</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Bransford, J. D., Brown, A. L., &amp; Cocking, R. R. (2005).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How people learn: Brain, mind, experience and school.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From https://www.nap.edu/catalog/9853/how-people-learn-brain-mind-experience-and-school-expanded-edition. </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(Jenis: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edited book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dengan dua editor atau lebih)</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Tobias, S., &amp; Duffy, T. M. (Eds.). (2009).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Constructivist instruction: Success or failure?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New York, NY: Routledge.</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(Jenis: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book section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Sahlberg, P. (2012). The most wanted: Teachers and teacher education in Finland. In L. Darling-Hammond &amp; A. Lieberman (Eds.).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Teacher education around the world: changing policies and practices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London: Routledge, pp. 22-44.</w:t>
      </w: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(Jenis: buku satu pengarang)</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Schunk, D. H. (2012a).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Learning theories an educational perspective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Boston, MA: Pearson Education.</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(Jenis: buku bahasa Inggris yang diterjemahkan ke bahasa Indonesia, judul asli tetap)</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Schunk, D. H. (2012b).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Learning theories: An educational perspective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 Hamdiah &amp; R. Fajar, Trans.). Yogyakarta: Pustaka Pelajar. (Original work published 2012).</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(Jenis: buku bahasa Indonesia bukan hasil terjemahan)</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Nurgiyantoro, B., Gunawan, G., &amp; Marzuki, M. (2017).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Statistik terapan untuk penelitian ilmu sosial.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Yogyakarta: UGM Press.</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(Jenis: buku dua pengarang)</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Tabachnick, B. G., &amp; Fidell, L. S. (2007).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Using multivariate statistics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(Fifth ed.). Needham Heights, MA: Allyn &amp; Bacon.</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(Jenis: artikel jurnal daring/</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online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51" w:right="0" w:hanging="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Nurgiyantoro, B. &amp; Efendi, A. (2017). Re-Actualization of puppet characters in modern Indonesian fictions of the 21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st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century.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3L: The Southeast Asian Journal of English Language Studies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23 (2), 141-153. doi: 10.17576/3L-2017-2302-11.</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(Jenis: artikel jurnal tiga pengarang)</w:t>
      </w:r>
    </w:p>
    <w:p w:rsidR="00000000" w:rsidDel="00000000" w:rsidP="00000000" w:rsidRDefault="00000000" w:rsidRPr="00000000" w14:paraId="00000077">
      <w:pPr>
        <w:pStyle w:val="Title"/>
        <w:ind w:left="709" w:hanging="709"/>
        <w:jc w:val="both"/>
        <w:rPr>
          <w:b w:val="0"/>
          <w:sz w:val="24"/>
          <w:szCs w:val="24"/>
          <w:vertAlign w:val="baseline"/>
        </w:rPr>
      </w:pPr>
      <w:r w:rsidDel="00000000" w:rsidR="00000000" w:rsidRPr="00000000">
        <w:rPr>
          <w:b w:val="0"/>
          <w:sz w:val="24"/>
          <w:szCs w:val="24"/>
          <w:vertAlign w:val="baseline"/>
          <w:rtl w:val="0"/>
        </w:rPr>
        <w:t xml:space="preserve">Retnowati, E., Fathoni, Y., &amp; Chen, O. (2018). Mathematics problem solving skill acquisition: learning by problem posing or by problem solving? </w:t>
      </w:r>
      <w:r w:rsidDel="00000000" w:rsidR="00000000" w:rsidRPr="00000000">
        <w:rPr>
          <w:b w:val="0"/>
          <w:i w:val="1"/>
          <w:sz w:val="24"/>
          <w:szCs w:val="24"/>
          <w:vertAlign w:val="baseline"/>
          <w:rtl w:val="0"/>
        </w:rPr>
        <w:t xml:space="preserve">Cakrawala Pendidikan</w:t>
      </w:r>
      <w:r w:rsidDel="00000000" w:rsidR="00000000" w:rsidRPr="00000000">
        <w:rPr>
          <w:b w:val="0"/>
          <w:sz w:val="24"/>
          <w:szCs w:val="24"/>
          <w:vertAlign w:val="baseline"/>
          <w:rtl w:val="0"/>
        </w:rPr>
        <w:t xml:space="preserve">, 37(1), 1-10.</w:t>
      </w:r>
      <w:r w:rsidDel="00000000" w:rsidR="00000000" w:rsidRPr="00000000">
        <w:rPr>
          <w:b w:val="1"/>
          <w:sz w:val="24"/>
          <w:szCs w:val="24"/>
          <w:vertAlign w:val="baseline"/>
          <w:rtl w:val="0"/>
        </w:rPr>
        <w:t xml:space="preserve"> </w:t>
      </w:r>
      <w:r w:rsidDel="00000000" w:rsidR="00000000" w:rsidRPr="00000000">
        <w:rPr>
          <w:b w:val="0"/>
          <w:sz w:val="24"/>
          <w:szCs w:val="24"/>
          <w:vertAlign w:val="baseline"/>
          <w:rtl w:val="0"/>
        </w:rPr>
        <w:t xml:space="preserve">doi: </w:t>
      </w:r>
      <w:hyperlink r:id="rId11">
        <w:r w:rsidDel="00000000" w:rsidR="00000000" w:rsidRPr="00000000">
          <w:rPr>
            <w:b w:val="0"/>
            <w:color w:val="000000"/>
            <w:sz w:val="24"/>
            <w:szCs w:val="24"/>
            <w:u w:val="none"/>
            <w:vertAlign w:val="baseline"/>
            <w:rtl w:val="0"/>
          </w:rPr>
          <w:t xml:space="preserve">10.21831/cp.v37i1.18787</w:t>
        </w:r>
      </w:hyperlink>
      <w:r w:rsidDel="00000000" w:rsidR="00000000" w:rsidRPr="00000000">
        <w:rPr>
          <w:b w:val="0"/>
          <w:sz w:val="24"/>
          <w:szCs w:val="24"/>
          <w:vertAlign w:val="baseline"/>
          <w:rtl w:val="0"/>
        </w:rPr>
        <w:t xml:space="preserve">.</w:t>
      </w:r>
    </w:p>
    <w:p w:rsidR="00000000" w:rsidDel="00000000" w:rsidP="00000000" w:rsidRDefault="00000000" w:rsidRPr="00000000" w14:paraId="00000078">
      <w:pPr>
        <w:pStyle w:val="Title"/>
        <w:rPr>
          <w:sz w:val="24"/>
          <w:szCs w:val="24"/>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(Jenis: artikel jurnal dengan 3-7 pengarang, namanya ditulis semua)</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Booth, J. L., McGinn, K. M., Young, L. K., &amp; Barbieri, C. (2015). Simple practice doesn’t always make perfect: Evidence from the worked example effect.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Policy Insights from the Behavioral and Brain Sciences</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 24–32. </w:t>
      </w:r>
      <w:hyperlink r:id="rId12">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doi: 10.1177/2372732215601691</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(Jenis: prosiding)</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Retnowati, E. (2012, 24-27 November).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Learning mathematics collaboratively or individually.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Paper presented at the The 2nd International Conference of STEM in Education, Beijing Normal University, China. From http://stem2012.bnu.edu.cn/data/short%20paper/stem2012_88.pdf.</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(Jenis: dokumen buku pedoman/laporan institusi pemerintah/organisasi)</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NCTM (National Council of Teachers of Mathematics). (2000).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Principles and standards for school mathematics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Reston, VA: Author.</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(Jenis: dokumen hukum perundangan, ditulis seperti penyebutan aslinya ditambah terjemahan judulnya)</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Permendiknas RI 2009 No. 22.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Kompetensi dasar pendidikan pancasila dan kewarganegaraan Sekolah Dasar Kelas I-VI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[Basic competence for pancasila and civil education Primary School Grade I-VI].</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Appendix </w:t>
      </w: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Appendix (lampiran) tidak wajib ada. Lampiran tidak boleh lebih dari satu halaman.</w:t>
      </w:r>
    </w:p>
    <w:sectPr>
      <w:type w:val="nextPage"/>
      <w:pgSz w:h="16840" w:w="11907" w:orient="portrait"/>
      <w:pgMar w:bottom="1440" w:top="1440" w:left="1440" w:right="1440" w:header="142"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id-ID"/>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Normal,CP_Abstract_Body">
    <w:name w:val="Normal,CP_Abstract_Body"/>
    <w:next w:val="Normal,CP_Abstract_Body"/>
    <w:autoRedefine w:val="0"/>
    <w:hidden w:val="0"/>
    <w:qFormat w:val="0"/>
    <w:pPr>
      <w:suppressAutoHyphens w:val="1"/>
      <w:spacing w:line="1" w:lineRule="atLeast"/>
      <w:ind w:leftChars="-1" w:rightChars="0" w:firstLineChars="-1"/>
      <w:contextualSpacing w:val="1"/>
      <w:jc w:val="both"/>
      <w:textDirection w:val="btLr"/>
      <w:textAlignment w:val="top"/>
      <w:outlineLvl w:val="0"/>
    </w:pPr>
    <w:rPr>
      <w:rFonts w:ascii="Times New Roman" w:hAnsi="Times New Roman"/>
      <w:w w:val="100"/>
      <w:position w:val="-1"/>
      <w:sz w:val="24"/>
      <w:szCs w:val="22"/>
      <w:effect w:val="none"/>
      <w:vertAlign w:val="baseline"/>
      <w:cs w:val="0"/>
      <w:em w:val="none"/>
      <w:lang w:bidi="ar-SA" w:eastAsia="en-US" w:val="en-GB"/>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character" w:styleId="CommentReference">
    <w:name w:val="Comment Reference"/>
    <w:next w:val="CommentReference"/>
    <w:autoRedefine w:val="0"/>
    <w:hidden w:val="0"/>
    <w:qFormat w:val="1"/>
    <w:rPr>
      <w:w w:val="100"/>
      <w:position w:val="-1"/>
      <w:sz w:val="16"/>
      <w:szCs w:val="16"/>
      <w:effect w:val="none"/>
      <w:vertAlign w:val="baseline"/>
      <w:cs w:val="0"/>
      <w:em w:val="none"/>
      <w:lang/>
    </w:rPr>
  </w:style>
  <w:style w:type="paragraph" w:styleId="CommentText">
    <w:name w:val="Comment Text"/>
    <w:basedOn w:val="Normal,CP_Abstract_Body"/>
    <w:next w:val="CommentText"/>
    <w:autoRedefine w:val="0"/>
    <w:hidden w:val="0"/>
    <w:qFormat w:val="1"/>
    <w:pPr>
      <w:suppressAutoHyphens w:val="1"/>
      <w:spacing w:line="1" w:lineRule="atLeast"/>
      <w:ind w:leftChars="-1" w:rightChars="0" w:firstLineChars="-1"/>
      <w:contextualSpacing w:val="1"/>
      <w:jc w:val="both"/>
      <w:textDirection w:val="btLr"/>
      <w:textAlignment w:val="top"/>
      <w:outlineLvl w:val="0"/>
    </w:pPr>
    <w:rPr>
      <w:rFonts w:ascii="Times New Roman" w:hAnsi="Times New Roman"/>
      <w:w w:val="100"/>
      <w:position w:val="-1"/>
      <w:sz w:val="20"/>
      <w:szCs w:val="20"/>
      <w:effect w:val="none"/>
      <w:vertAlign w:val="baseline"/>
      <w:cs w:val="0"/>
      <w:em w:val="none"/>
      <w:lang w:bidi="ar-SA" w:eastAsia="en-US" w:val="en-GB"/>
    </w:rPr>
  </w:style>
  <w:style w:type="character" w:styleId="CommentTextChar">
    <w:name w:val="Comment Text Char"/>
    <w:next w:val="CommentTextChar"/>
    <w:autoRedefine w:val="0"/>
    <w:hidden w:val="0"/>
    <w:qFormat w:val="0"/>
    <w:rPr>
      <w:rFonts w:ascii="Times New Roman" w:hAnsi="Times New Roman"/>
      <w:w w:val="100"/>
      <w:position w:val="-1"/>
      <w:sz w:val="20"/>
      <w:szCs w:val="20"/>
      <w:effect w:val="none"/>
      <w:vertAlign w:val="baseline"/>
      <w:cs w:val="0"/>
      <w:em w:val="none"/>
      <w:lang w:val="en-GB"/>
    </w:rPr>
  </w:style>
  <w:style w:type="paragraph" w:styleId="CommentSubject">
    <w:name w:val="Comment Subject"/>
    <w:basedOn w:val="CommentText"/>
    <w:next w:val="CommentText"/>
    <w:autoRedefine w:val="0"/>
    <w:hidden w:val="0"/>
    <w:qFormat w:val="1"/>
    <w:pPr>
      <w:suppressAutoHyphens w:val="1"/>
      <w:spacing w:line="1" w:lineRule="atLeast"/>
      <w:ind w:leftChars="-1" w:rightChars="0" w:firstLineChars="-1"/>
      <w:contextualSpacing w:val="1"/>
      <w:jc w:val="both"/>
      <w:textDirection w:val="btLr"/>
      <w:textAlignment w:val="top"/>
      <w:outlineLvl w:val="0"/>
    </w:pPr>
    <w:rPr>
      <w:rFonts w:ascii="Times New Roman" w:hAnsi="Times New Roman"/>
      <w:b w:val="1"/>
      <w:bCs w:val="1"/>
      <w:w w:val="100"/>
      <w:position w:val="-1"/>
      <w:sz w:val="20"/>
      <w:szCs w:val="20"/>
      <w:effect w:val="none"/>
      <w:vertAlign w:val="baseline"/>
      <w:cs w:val="0"/>
      <w:em w:val="none"/>
      <w:lang w:bidi="ar-SA" w:eastAsia="en-US" w:val="en-GB"/>
    </w:rPr>
  </w:style>
  <w:style w:type="character" w:styleId="CommentSubjectChar">
    <w:name w:val="Comment Subject Char"/>
    <w:next w:val="CommentSubjectChar"/>
    <w:autoRedefine w:val="0"/>
    <w:hidden w:val="0"/>
    <w:qFormat w:val="0"/>
    <w:rPr>
      <w:rFonts w:ascii="Times New Roman" w:hAnsi="Times New Roman"/>
      <w:b w:val="1"/>
      <w:bCs w:val="1"/>
      <w:w w:val="100"/>
      <w:position w:val="-1"/>
      <w:sz w:val="20"/>
      <w:szCs w:val="20"/>
      <w:effect w:val="none"/>
      <w:vertAlign w:val="baseline"/>
      <w:cs w:val="0"/>
      <w:em w:val="none"/>
      <w:lang w:val="en-GB"/>
    </w:rPr>
  </w:style>
  <w:style w:type="paragraph" w:styleId="BalloonText">
    <w:name w:val="Balloon Text"/>
    <w:basedOn w:val="Normal,CP_Abstract_Body"/>
    <w:next w:val="BalloonText"/>
    <w:autoRedefine w:val="0"/>
    <w:hidden w:val="0"/>
    <w:qFormat w:val="1"/>
    <w:pPr>
      <w:suppressAutoHyphens w:val="1"/>
      <w:spacing w:line="1" w:lineRule="atLeast"/>
      <w:ind w:leftChars="-1" w:rightChars="0" w:firstLineChars="-1"/>
      <w:contextualSpacing w:val="1"/>
      <w:jc w:val="both"/>
      <w:textDirection w:val="btLr"/>
      <w:textAlignment w:val="top"/>
      <w:outlineLvl w:val="0"/>
    </w:pPr>
    <w:rPr>
      <w:rFonts w:ascii="Tahoma" w:cs="Tahoma" w:hAnsi="Tahoma"/>
      <w:w w:val="100"/>
      <w:position w:val="-1"/>
      <w:sz w:val="16"/>
      <w:szCs w:val="16"/>
      <w:effect w:val="none"/>
      <w:vertAlign w:val="baseline"/>
      <w:cs w:val="0"/>
      <w:em w:val="none"/>
      <w:lang w:bidi="ar-SA" w:eastAsia="en-US" w:val="en-GB"/>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val="en-GB"/>
    </w:rPr>
  </w:style>
  <w:style w:type="paragraph" w:styleId="Header">
    <w:name w:val="Header"/>
    <w:basedOn w:val="Normal,CP_Abstract_Body"/>
    <w:next w:val="Header"/>
    <w:autoRedefine w:val="0"/>
    <w:hidden w:val="0"/>
    <w:qFormat w:val="1"/>
    <w:pPr>
      <w:suppressAutoHyphens w:val="1"/>
      <w:spacing w:line="1" w:lineRule="atLeast"/>
      <w:ind w:leftChars="-1" w:rightChars="0" w:firstLineChars="-1"/>
      <w:contextualSpacing w:val="1"/>
      <w:jc w:val="both"/>
      <w:textDirection w:val="btLr"/>
      <w:textAlignment w:val="top"/>
      <w:outlineLvl w:val="0"/>
    </w:pPr>
    <w:rPr>
      <w:rFonts w:ascii="Times New Roman" w:hAnsi="Times New Roman"/>
      <w:w w:val="100"/>
      <w:position w:val="-1"/>
      <w:sz w:val="24"/>
      <w:szCs w:val="22"/>
      <w:effect w:val="none"/>
      <w:vertAlign w:val="baseline"/>
      <w:cs w:val="0"/>
      <w:em w:val="none"/>
      <w:lang w:bidi="ar-SA" w:eastAsia="en-US" w:val="en-GB"/>
    </w:rPr>
  </w:style>
  <w:style w:type="character" w:styleId="HeaderChar">
    <w:name w:val="Header Char"/>
    <w:next w:val="HeaderChar"/>
    <w:autoRedefine w:val="0"/>
    <w:hidden w:val="0"/>
    <w:qFormat w:val="0"/>
    <w:rPr>
      <w:rFonts w:ascii="Times New Roman" w:hAnsi="Times New Roman"/>
      <w:w w:val="100"/>
      <w:position w:val="-1"/>
      <w:sz w:val="24"/>
      <w:effect w:val="none"/>
      <w:vertAlign w:val="baseline"/>
      <w:cs w:val="0"/>
      <w:em w:val="none"/>
      <w:lang w:val="en-GB"/>
    </w:rPr>
  </w:style>
  <w:style w:type="paragraph" w:styleId="Footer">
    <w:name w:val="Footer"/>
    <w:basedOn w:val="Normal,CP_Abstract_Body"/>
    <w:next w:val="Footer"/>
    <w:autoRedefine w:val="0"/>
    <w:hidden w:val="0"/>
    <w:qFormat w:val="1"/>
    <w:pPr>
      <w:suppressAutoHyphens w:val="1"/>
      <w:spacing w:line="1" w:lineRule="atLeast"/>
      <w:ind w:leftChars="-1" w:rightChars="0" w:firstLineChars="-1"/>
      <w:contextualSpacing w:val="1"/>
      <w:jc w:val="both"/>
      <w:textDirection w:val="btLr"/>
      <w:textAlignment w:val="top"/>
      <w:outlineLvl w:val="0"/>
    </w:pPr>
    <w:rPr>
      <w:rFonts w:ascii="Times New Roman" w:hAnsi="Times New Roman"/>
      <w:w w:val="100"/>
      <w:position w:val="-1"/>
      <w:sz w:val="24"/>
      <w:szCs w:val="22"/>
      <w:effect w:val="none"/>
      <w:vertAlign w:val="baseline"/>
      <w:cs w:val="0"/>
      <w:em w:val="none"/>
      <w:lang w:bidi="ar-SA" w:eastAsia="en-US" w:val="en-GB"/>
    </w:rPr>
  </w:style>
  <w:style w:type="character" w:styleId="FooterChar">
    <w:name w:val="Footer Char"/>
    <w:next w:val="FooterChar"/>
    <w:autoRedefine w:val="0"/>
    <w:hidden w:val="0"/>
    <w:qFormat w:val="0"/>
    <w:rPr>
      <w:rFonts w:ascii="Times New Roman" w:hAnsi="Times New Roman"/>
      <w:w w:val="100"/>
      <w:position w:val="-1"/>
      <w:sz w:val="24"/>
      <w:effect w:val="none"/>
      <w:vertAlign w:val="baseline"/>
      <w:cs w:val="0"/>
      <w:em w:val="none"/>
      <w:lang w:val="en-GB"/>
    </w:rPr>
  </w:style>
  <w:style w:type="paragraph" w:styleId="CP_TABLE">
    <w:name w:val="CP_TABLE"/>
    <w:basedOn w:val="Normal,CP_Abstract_Body"/>
    <w:next w:val="CP_TABLE"/>
    <w:autoRedefine w:val="0"/>
    <w:hidden w:val="0"/>
    <w:qFormat w:val="0"/>
    <w:pPr>
      <w:numPr>
        <w:ilvl w:val="0"/>
        <w:numId w:val="1"/>
      </w:numPr>
      <w:suppressAutoHyphens w:val="1"/>
      <w:spacing w:after="120" w:before="240" w:line="1" w:lineRule="atLeast"/>
      <w:ind w:left="850" w:leftChars="-1" w:rightChars="0" w:hanging="493" w:firstLineChars="-1"/>
      <w:contextualSpacing w:val="1"/>
      <w:jc w:val="center"/>
      <w:textDirection w:val="btLr"/>
      <w:textAlignment w:val="top"/>
      <w:outlineLvl w:val="0"/>
    </w:pPr>
    <w:rPr>
      <w:rFonts w:ascii="Times New Roman" w:cs="Calibri" w:hAnsi="Times New Roman"/>
      <w:w w:val="100"/>
      <w:position w:val="-1"/>
      <w:sz w:val="24"/>
      <w:szCs w:val="24"/>
      <w:effect w:val="none"/>
      <w:vertAlign w:val="baseline"/>
      <w:cs w:val="0"/>
      <w:em w:val="none"/>
      <w:lang w:bidi="ar-SA" w:eastAsia="en-US" w:val="en-US"/>
    </w:rPr>
  </w:style>
  <w:style w:type="paragraph" w:styleId="Normal(Web)">
    <w:name w:val="Normal (Web)"/>
    <w:basedOn w:val="Normal,CP_Abstract_Body"/>
    <w:next w:val="Normal(Web)"/>
    <w:autoRedefine w:val="0"/>
    <w:hidden w:val="0"/>
    <w:qFormat w:val="1"/>
    <w:pPr>
      <w:suppressAutoHyphens w:val="1"/>
      <w:spacing w:after="100" w:afterAutospacing="1" w:before="100" w:beforeAutospacing="1" w:line="1" w:lineRule="atLeast"/>
      <w:ind w:leftChars="-1" w:rightChars="0" w:firstLineChars="-1"/>
      <w:contextualSpacing w:val="1"/>
      <w:jc w:val="both"/>
      <w:textDirection w:val="btLr"/>
      <w:textAlignment w:val="top"/>
      <w:outlineLvl w:val="0"/>
    </w:pPr>
    <w:rPr>
      <w:rFonts w:ascii="Times New Roman" w:hAnsi="Times New Roman"/>
      <w:w w:val="100"/>
      <w:position w:val="-1"/>
      <w:sz w:val="24"/>
      <w:szCs w:val="24"/>
      <w:effect w:val="none"/>
      <w:vertAlign w:val="baseline"/>
      <w:cs w:val="0"/>
      <w:em w:val="none"/>
      <w:lang w:bidi="ar-SA" w:eastAsia="en-US" w:val="en-GB"/>
    </w:rPr>
  </w:style>
  <w:style w:type="character" w:styleId="Emphasis">
    <w:name w:val="Emphasis"/>
    <w:next w:val="Emphasis"/>
    <w:autoRedefine w:val="0"/>
    <w:hidden w:val="0"/>
    <w:qFormat w:val="0"/>
    <w:rPr>
      <w:i w:val="1"/>
      <w:iCs w:val="1"/>
      <w:w w:val="100"/>
      <w:position w:val="-1"/>
      <w:effect w:val="none"/>
      <w:vertAlign w:val="baseline"/>
      <w:cs w:val="0"/>
      <w:em w:val="none"/>
      <w:lang/>
    </w:rPr>
  </w:style>
  <w:style w:type="character" w:styleId="Hyperlink">
    <w:name w:val="Hyperlink"/>
    <w:next w:val="Hyperlink"/>
    <w:autoRedefine w:val="0"/>
    <w:hidden w:val="0"/>
    <w:qFormat w:val="1"/>
    <w:rPr>
      <w:color w:val="0000ff"/>
      <w:w w:val="100"/>
      <w:position w:val="-1"/>
      <w:u w:val="single"/>
      <w:effect w:val="none"/>
      <w:vertAlign w:val="baseline"/>
      <w:cs w:val="0"/>
      <w:em w:val="none"/>
      <w:lang/>
    </w:rPr>
  </w:style>
  <w:style w:type="paragraph" w:styleId="CP_Keyword">
    <w:name w:val="CP_Keyword"/>
    <w:basedOn w:val="Normal,CP_Abstract_Body"/>
    <w:next w:val="CP_Keyword"/>
    <w:autoRedefine w:val="0"/>
    <w:hidden w:val="0"/>
    <w:qFormat w:val="0"/>
    <w:pPr>
      <w:widowControl w:val="0"/>
      <w:suppressAutoHyphens w:val="1"/>
      <w:autoSpaceDE w:val="0"/>
      <w:autoSpaceDN w:val="0"/>
      <w:adjustRightInd w:val="0"/>
      <w:spacing w:line="1" w:lineRule="atLeast"/>
      <w:ind w:leftChars="-1" w:rightChars="0" w:firstLineChars="-1"/>
      <w:contextualSpacing w:val="1"/>
      <w:jc w:val="both"/>
      <w:textDirection w:val="btLr"/>
      <w:textAlignment w:val="top"/>
      <w:outlineLvl w:val="0"/>
    </w:pPr>
    <w:rPr>
      <w:rFonts w:ascii="Times New Roman" w:hAnsi="Times New Roman"/>
      <w:b w:val="1"/>
      <w:bCs w:val="1"/>
      <w:i w:val="1"/>
      <w:iCs w:val="1"/>
      <w:w w:val="100"/>
      <w:position w:val="-1"/>
      <w:sz w:val="24"/>
      <w:szCs w:val="22"/>
      <w:effect w:val="none"/>
      <w:vertAlign w:val="baseline"/>
      <w:cs w:val="0"/>
      <w:em w:val="none"/>
      <w:lang w:bidi="ar-SA" w:eastAsia="en-US" w:val="en-GB"/>
    </w:rPr>
  </w:style>
  <w:style w:type="paragraph" w:styleId="CP_Author">
    <w:name w:val="CP_Author"/>
    <w:basedOn w:val="Normal,CP_Abstract_Body"/>
    <w:next w:val="CP_Author"/>
    <w:autoRedefine w:val="0"/>
    <w:hidden w:val="0"/>
    <w:qFormat w:val="0"/>
    <w:pPr>
      <w:widowControl w:val="0"/>
      <w:suppressAutoHyphens w:val="1"/>
      <w:autoSpaceDE w:val="0"/>
      <w:autoSpaceDN w:val="0"/>
      <w:adjustRightInd w:val="0"/>
      <w:spacing w:line="239" w:lineRule="auto"/>
      <w:ind w:right="49" w:leftChars="-1" w:rightChars="0" w:firstLineChars="-1"/>
      <w:contextualSpacing w:val="1"/>
      <w:jc w:val="center"/>
      <w:textDirection w:val="btLr"/>
      <w:textAlignment w:val="top"/>
      <w:outlineLvl w:val="0"/>
    </w:pPr>
    <w:rPr>
      <w:rFonts w:ascii="Times New Roman" w:hAnsi="Times New Roman"/>
      <w:b w:val="1"/>
      <w:bCs w:val="1"/>
      <w:spacing w:val="2"/>
      <w:w w:val="100"/>
      <w:position w:val="-1"/>
      <w:sz w:val="24"/>
      <w:szCs w:val="22"/>
      <w:effect w:val="none"/>
      <w:vertAlign w:val="baseline"/>
      <w:cs w:val="0"/>
      <w:em w:val="none"/>
      <w:lang w:bidi="ar-SA" w:eastAsia="en-US" w:val="en-GB"/>
    </w:rPr>
  </w:style>
  <w:style w:type="character" w:styleId="CP_KeywordChar">
    <w:name w:val="CP_Keyword Char"/>
    <w:next w:val="CP_KeywordChar"/>
    <w:autoRedefine w:val="0"/>
    <w:hidden w:val="0"/>
    <w:qFormat w:val="0"/>
    <w:rPr>
      <w:rFonts w:ascii="Times New Roman" w:cs="Times New Roman" w:hAnsi="Times New Roman"/>
      <w:b w:val="1"/>
      <w:bCs w:val="1"/>
      <w:i w:val="1"/>
      <w:iCs w:val="1"/>
      <w:w w:val="100"/>
      <w:position w:val="-1"/>
      <w:sz w:val="24"/>
      <w:effect w:val="none"/>
      <w:vertAlign w:val="baseline"/>
      <w:cs w:val="0"/>
      <w:em w:val="none"/>
      <w:lang w:val="en-GB"/>
    </w:rPr>
  </w:style>
  <w:style w:type="paragraph" w:styleId="CP_Title">
    <w:name w:val="CP_Title"/>
    <w:basedOn w:val="Normal,CP_Abstract_Body"/>
    <w:next w:val="CP_Title"/>
    <w:autoRedefine w:val="0"/>
    <w:hidden w:val="0"/>
    <w:qFormat w:val="0"/>
    <w:pPr>
      <w:widowControl w:val="0"/>
      <w:suppressAutoHyphens w:val="1"/>
      <w:autoSpaceDE w:val="0"/>
      <w:autoSpaceDN w:val="0"/>
      <w:adjustRightInd w:val="0"/>
      <w:spacing w:line="1" w:lineRule="atLeast"/>
      <w:ind w:leftChars="-1" w:rightChars="0" w:firstLineChars="-1"/>
      <w:contextualSpacing w:val="1"/>
      <w:jc w:val="center"/>
      <w:textDirection w:val="btLr"/>
      <w:textAlignment w:val="top"/>
      <w:outlineLvl w:val="0"/>
    </w:pPr>
    <w:rPr>
      <w:rFonts w:ascii="Times New Roman" w:hAnsi="Times New Roman"/>
      <w:b w:val="1"/>
      <w:bCs w:val="1"/>
      <w:spacing w:val="-5"/>
      <w:w w:val="100"/>
      <w:position w:val="-1"/>
      <w:sz w:val="24"/>
      <w:szCs w:val="22"/>
      <w:effect w:val="none"/>
      <w:vertAlign w:val="baseline"/>
      <w:cs w:val="0"/>
      <w:em w:val="none"/>
      <w:lang w:bidi="ar-SA" w:eastAsia="en-US" w:val="en-GB"/>
    </w:rPr>
  </w:style>
  <w:style w:type="character" w:styleId="CP_AuthorChar">
    <w:name w:val="CP_Author Char"/>
    <w:next w:val="CP_AuthorChar"/>
    <w:autoRedefine w:val="0"/>
    <w:hidden w:val="0"/>
    <w:qFormat w:val="0"/>
    <w:rPr>
      <w:rFonts w:ascii="Times New Roman" w:cs="Times New Roman" w:hAnsi="Times New Roman"/>
      <w:b w:val="1"/>
      <w:bCs w:val="1"/>
      <w:spacing w:val="2"/>
      <w:w w:val="100"/>
      <w:position w:val="-1"/>
      <w:sz w:val="24"/>
      <w:effect w:val="none"/>
      <w:vertAlign w:val="baseline"/>
      <w:cs w:val="0"/>
      <w:em w:val="none"/>
      <w:lang w:val="en-GB"/>
    </w:rPr>
  </w:style>
  <w:style w:type="paragraph" w:styleId="CP_references">
    <w:name w:val="CP_references"/>
    <w:basedOn w:val="Normal,CP_Abstract_Body"/>
    <w:next w:val="CP_references"/>
    <w:autoRedefine w:val="0"/>
    <w:hidden w:val="0"/>
    <w:qFormat w:val="0"/>
    <w:pPr>
      <w:widowControl w:val="0"/>
      <w:suppressAutoHyphens w:val="1"/>
      <w:autoSpaceDE w:val="0"/>
      <w:autoSpaceDN w:val="0"/>
      <w:adjustRightInd w:val="0"/>
      <w:spacing w:line="275" w:lineRule="auto"/>
      <w:ind w:left="702" w:right="-38" w:leftChars="-1" w:rightChars="0" w:hanging="566" w:firstLineChars="-1"/>
      <w:contextualSpacing w:val="1"/>
      <w:jc w:val="both"/>
      <w:textDirection w:val="btLr"/>
      <w:textAlignment w:val="top"/>
      <w:outlineLvl w:val="0"/>
    </w:pPr>
    <w:rPr>
      <w:rFonts w:ascii="Times New Roman" w:hAnsi="Times New Roman"/>
      <w:w w:val="100"/>
      <w:position w:val="-1"/>
      <w:sz w:val="24"/>
      <w:szCs w:val="22"/>
      <w:effect w:val="none"/>
      <w:vertAlign w:val="baseline"/>
      <w:cs w:val="0"/>
      <w:em w:val="none"/>
      <w:lang w:bidi="ar-SA" w:eastAsia="en-US" w:val="en-GB"/>
    </w:rPr>
  </w:style>
  <w:style w:type="character" w:styleId="CP_TitleChar">
    <w:name w:val="CP_Title Char"/>
    <w:next w:val="CP_TitleChar"/>
    <w:autoRedefine w:val="0"/>
    <w:hidden w:val="0"/>
    <w:qFormat w:val="0"/>
    <w:rPr>
      <w:rFonts w:ascii="Times New Roman" w:cs="Times New Roman" w:hAnsi="Times New Roman"/>
      <w:b w:val="1"/>
      <w:bCs w:val="1"/>
      <w:spacing w:val="-5"/>
      <w:w w:val="100"/>
      <w:position w:val="-1"/>
      <w:sz w:val="24"/>
      <w:effect w:val="none"/>
      <w:vertAlign w:val="baseline"/>
      <w:cs w:val="0"/>
      <w:em w:val="none"/>
      <w:lang w:val="en-GB"/>
    </w:rPr>
  </w:style>
  <w:style w:type="paragraph" w:styleId="CP_Quotes">
    <w:name w:val="CP_Quotes"/>
    <w:basedOn w:val="Normal,CP_Abstract_Body"/>
    <w:next w:val="CP_Quotes"/>
    <w:autoRedefine w:val="0"/>
    <w:hidden w:val="0"/>
    <w:qFormat w:val="0"/>
    <w:pPr>
      <w:widowControl w:val="0"/>
      <w:suppressAutoHyphens w:val="1"/>
      <w:autoSpaceDE w:val="0"/>
      <w:autoSpaceDN w:val="0"/>
      <w:adjustRightInd w:val="0"/>
      <w:spacing w:before="32" w:line="1" w:lineRule="atLeast"/>
      <w:ind w:leftChars="-1" w:rightChars="0" w:firstLineChars="-1"/>
      <w:contextualSpacing w:val="1"/>
      <w:jc w:val="both"/>
      <w:textDirection w:val="btLr"/>
      <w:textAlignment w:val="top"/>
      <w:outlineLvl w:val="0"/>
    </w:pPr>
    <w:rPr>
      <w:rFonts w:ascii="Times New Roman" w:hAnsi="Times New Roman"/>
      <w:w w:val="100"/>
      <w:position w:val="-1"/>
      <w:sz w:val="24"/>
      <w:szCs w:val="22"/>
      <w:effect w:val="none"/>
      <w:vertAlign w:val="baseline"/>
      <w:cs w:val="0"/>
      <w:em w:val="none"/>
      <w:lang w:bidi="ar-SA" w:eastAsia="en-US" w:val="en-GB"/>
    </w:rPr>
  </w:style>
  <w:style w:type="character" w:styleId="CP_referencesChar">
    <w:name w:val="CP_references Char"/>
    <w:next w:val="CP_referencesChar"/>
    <w:autoRedefine w:val="0"/>
    <w:hidden w:val="0"/>
    <w:qFormat w:val="0"/>
    <w:rPr>
      <w:rFonts w:ascii="Times New Roman" w:cs="Times New Roman" w:hAnsi="Times New Roman"/>
      <w:w w:val="100"/>
      <w:position w:val="-1"/>
      <w:sz w:val="24"/>
      <w:effect w:val="none"/>
      <w:vertAlign w:val="baseline"/>
      <w:cs w:val="0"/>
      <w:em w:val="none"/>
      <w:lang w:val="en-GB"/>
    </w:rPr>
  </w:style>
  <w:style w:type="character" w:styleId="CP_QuotesChar">
    <w:name w:val="CP_Quotes Char"/>
    <w:next w:val="CP_QuotesChar"/>
    <w:autoRedefine w:val="0"/>
    <w:hidden w:val="0"/>
    <w:qFormat w:val="0"/>
    <w:rPr>
      <w:rFonts w:ascii="Times New Roman" w:cs="Times New Roman" w:hAnsi="Times New Roman"/>
      <w:w w:val="100"/>
      <w:position w:val="-1"/>
      <w:sz w:val="24"/>
      <w:effect w:val="none"/>
      <w:vertAlign w:val="baseline"/>
      <w:cs w:val="0"/>
      <w:em w:val="none"/>
      <w:lang w:val="en-GB"/>
    </w:rPr>
  </w:style>
  <w:style w:type="paragraph" w:styleId="EndNoteBibliographyTitle">
    <w:name w:val="EndNote Bibliography Title"/>
    <w:basedOn w:val="Normal,CP_Abstract_Body"/>
    <w:next w:val="EndNoteBibliographyTitle"/>
    <w:autoRedefine w:val="0"/>
    <w:hidden w:val="0"/>
    <w:qFormat w:val="0"/>
    <w:pPr>
      <w:suppressAutoHyphens w:val="1"/>
      <w:spacing w:line="1" w:lineRule="atLeast"/>
      <w:ind w:leftChars="-1" w:rightChars="0" w:firstLineChars="-1"/>
      <w:contextualSpacing w:val="1"/>
      <w:jc w:val="center"/>
      <w:textDirection w:val="btLr"/>
      <w:textAlignment w:val="top"/>
      <w:outlineLvl w:val="0"/>
    </w:pPr>
    <w:rPr>
      <w:rFonts w:ascii="Times New Roman" w:hAnsi="Times New Roman"/>
      <w:noProof w:val="1"/>
      <w:w w:val="100"/>
      <w:position w:val="-1"/>
      <w:sz w:val="24"/>
      <w:szCs w:val="22"/>
      <w:effect w:val="none"/>
      <w:vertAlign w:val="baseline"/>
      <w:cs w:val="0"/>
      <w:em w:val="none"/>
      <w:lang w:bidi="ar-SA" w:eastAsia="und" w:val="und"/>
    </w:rPr>
  </w:style>
  <w:style w:type="character" w:styleId="EndNoteBibliographyTitleChar">
    <w:name w:val="EndNote Bibliography Title Char"/>
    <w:next w:val="EndNoteBibliographyTitleChar"/>
    <w:autoRedefine w:val="0"/>
    <w:hidden w:val="0"/>
    <w:qFormat w:val="0"/>
    <w:rPr>
      <w:rFonts w:ascii="Times New Roman" w:cs="Times New Roman" w:hAnsi="Times New Roman"/>
      <w:noProof w:val="1"/>
      <w:w w:val="100"/>
      <w:position w:val="-1"/>
      <w:sz w:val="24"/>
      <w:effect w:val="none"/>
      <w:vertAlign w:val="baseline"/>
      <w:cs w:val="0"/>
      <w:em w:val="none"/>
      <w:lang w:eastAsia="und" w:val="und"/>
    </w:rPr>
  </w:style>
  <w:style w:type="paragraph" w:styleId="EndNoteBibliography">
    <w:name w:val="EndNote Bibliography"/>
    <w:basedOn w:val="Normal,CP_Abstract_Body"/>
    <w:next w:val="EndNoteBibliography"/>
    <w:autoRedefine w:val="0"/>
    <w:hidden w:val="0"/>
    <w:qFormat w:val="0"/>
    <w:pPr>
      <w:suppressAutoHyphens w:val="1"/>
      <w:spacing w:line="1" w:lineRule="atLeast"/>
      <w:ind w:leftChars="-1" w:rightChars="0" w:firstLineChars="-1"/>
      <w:contextualSpacing w:val="1"/>
      <w:jc w:val="both"/>
      <w:textDirection w:val="btLr"/>
      <w:textAlignment w:val="top"/>
      <w:outlineLvl w:val="0"/>
    </w:pPr>
    <w:rPr>
      <w:rFonts w:ascii="Times New Roman" w:hAnsi="Times New Roman"/>
      <w:noProof w:val="1"/>
      <w:w w:val="100"/>
      <w:position w:val="-1"/>
      <w:sz w:val="24"/>
      <w:szCs w:val="22"/>
      <w:effect w:val="none"/>
      <w:vertAlign w:val="baseline"/>
      <w:cs w:val="0"/>
      <w:em w:val="none"/>
      <w:lang w:bidi="ar-SA" w:eastAsia="und" w:val="und"/>
    </w:rPr>
  </w:style>
  <w:style w:type="character" w:styleId="EndNoteBibliographyChar">
    <w:name w:val="EndNote Bibliography Char"/>
    <w:next w:val="EndNoteBibliographyChar"/>
    <w:autoRedefine w:val="0"/>
    <w:hidden w:val="0"/>
    <w:qFormat w:val="0"/>
    <w:rPr>
      <w:rFonts w:ascii="Times New Roman" w:cs="Times New Roman" w:hAnsi="Times New Roman"/>
      <w:noProof w:val="1"/>
      <w:w w:val="100"/>
      <w:position w:val="-1"/>
      <w:sz w:val="24"/>
      <w:effect w:val="none"/>
      <w:vertAlign w:val="baseline"/>
      <w:cs w:val="0"/>
      <w:em w:val="none"/>
      <w:lang w:eastAsia="und" w:val="und"/>
    </w:rPr>
  </w:style>
  <w:style w:type="paragraph" w:styleId="hangingindent">
    <w:name w:val="hangingindent"/>
    <w:basedOn w:val="Normal,CP_Abstract_Body"/>
    <w:next w:val="hangingindent"/>
    <w:autoRedefine w:val="0"/>
    <w:hidden w:val="0"/>
    <w:qFormat w:val="0"/>
    <w:pPr>
      <w:suppressAutoHyphens w:val="1"/>
      <w:spacing w:after="100" w:afterAutospacing="1" w:before="100" w:beforeAutospacing="1" w:line="1" w:lineRule="atLeast"/>
      <w:ind w:leftChars="-1" w:rightChars="0" w:firstLineChars="-1"/>
      <w:jc w:val="left"/>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id-ID" w:val="id-ID"/>
    </w:rPr>
  </w:style>
  <w:style w:type="paragraph" w:styleId="ListParagraph">
    <w:name w:val="List Paragraph"/>
    <w:basedOn w:val="Normal,CP_Abstract_Body"/>
    <w:next w:val="ListParagraph"/>
    <w:autoRedefine w:val="0"/>
    <w:hidden w:val="0"/>
    <w:qFormat w:val="0"/>
    <w:pPr>
      <w:suppressAutoHyphens w:val="1"/>
      <w:spacing w:line="1" w:lineRule="atLeast"/>
      <w:ind w:left="720" w:leftChars="-1" w:rightChars="0" w:firstLineChars="-1"/>
      <w:contextualSpacing w:val="1"/>
      <w:jc w:val="both"/>
      <w:textDirection w:val="btLr"/>
      <w:textAlignment w:val="top"/>
      <w:outlineLvl w:val="0"/>
    </w:pPr>
    <w:rPr>
      <w:rFonts w:ascii="Times New Roman" w:hAnsi="Times New Roman"/>
      <w:w w:val="100"/>
      <w:position w:val="-1"/>
      <w:sz w:val="24"/>
      <w:szCs w:val="22"/>
      <w:effect w:val="none"/>
      <w:vertAlign w:val="baseline"/>
      <w:cs w:val="0"/>
      <w:em w:val="none"/>
      <w:lang w:bidi="ar-SA" w:eastAsia="en-US" w:val="en-GB"/>
    </w:rPr>
  </w:style>
  <w:style w:type="paragraph" w:styleId="BodyText">
    <w:name w:val="Body Text"/>
    <w:basedOn w:val="Normal,CP_Abstract_Body"/>
    <w:next w:val="BodyText"/>
    <w:autoRedefine w:val="0"/>
    <w:hidden w:val="0"/>
    <w:qFormat w:val="0"/>
    <w:pPr>
      <w:suppressAutoHyphens w:val="1"/>
      <w:spacing w:line="1" w:lineRule="atLeast"/>
      <w:ind w:leftChars="-1" w:rightChars="0" w:firstLineChars="-1"/>
      <w:jc w:val="left"/>
      <w:textDirection w:val="btLr"/>
      <w:textAlignment w:val="top"/>
      <w:outlineLvl w:val="0"/>
    </w:pPr>
    <w:rPr>
      <w:rFonts w:ascii="Arial" w:cs="Arial" w:eastAsia="Times New Roman" w:hAnsi="Arial"/>
      <w:w w:val="100"/>
      <w:position w:val="-1"/>
      <w:sz w:val="24"/>
      <w:szCs w:val="24"/>
      <w:effect w:val="none"/>
      <w:vertAlign w:val="baseline"/>
      <w:cs w:val="0"/>
      <w:em w:val="none"/>
      <w:lang w:bidi="ar-SA" w:eastAsia="en-US" w:val="en-US"/>
    </w:rPr>
  </w:style>
  <w:style w:type="character" w:styleId="BodyTextChar">
    <w:name w:val="Body Text Char"/>
    <w:next w:val="BodyTextChar"/>
    <w:autoRedefine w:val="0"/>
    <w:hidden w:val="0"/>
    <w:qFormat w:val="0"/>
    <w:rPr>
      <w:rFonts w:ascii="Arial" w:cs="Arial" w:eastAsia="Times New Roman" w:hAnsi="Arial"/>
      <w:w w:val="100"/>
      <w:position w:val="-1"/>
      <w:sz w:val="24"/>
      <w:szCs w:val="24"/>
      <w:effect w:val="none"/>
      <w:vertAlign w:val="baseline"/>
      <w:cs w:val="0"/>
      <w:em w:val="none"/>
      <w:lang w:val="en-US"/>
    </w:rPr>
  </w:style>
  <w:style w:type="paragraph" w:styleId="Title">
    <w:name w:val="Title"/>
    <w:basedOn w:val="Normal,CP_Abstract_Body"/>
    <w:next w:val="Title"/>
    <w:autoRedefine w:val="0"/>
    <w:hidden w:val="0"/>
    <w:qFormat w:val="0"/>
    <w:pPr>
      <w:suppressAutoHyphens w:val="1"/>
      <w:spacing w:line="1" w:lineRule="atLeast"/>
      <w:ind w:leftChars="-1" w:rightChars="0" w:firstLineChars="-1"/>
      <w:jc w:val="center"/>
      <w:textDirection w:val="btLr"/>
      <w:textAlignment w:val="top"/>
      <w:outlineLvl w:val="0"/>
    </w:pPr>
    <w:rPr>
      <w:rFonts w:ascii="Times New Roman" w:eastAsia="Times New Roman" w:hAnsi="Times New Roman"/>
      <w:b w:val="1"/>
      <w:w w:val="100"/>
      <w:position w:val="-1"/>
      <w:sz w:val="28"/>
      <w:szCs w:val="24"/>
      <w:effect w:val="none"/>
      <w:vertAlign w:val="baseline"/>
      <w:cs w:val="0"/>
      <w:em w:val="none"/>
      <w:lang w:bidi="ar-SA" w:eastAsia="en-US" w:val="id-ID"/>
    </w:rPr>
  </w:style>
  <w:style w:type="character" w:styleId="TitleChar">
    <w:name w:val="Title Char"/>
    <w:next w:val="TitleChar"/>
    <w:autoRedefine w:val="0"/>
    <w:hidden w:val="0"/>
    <w:qFormat w:val="0"/>
    <w:rPr>
      <w:rFonts w:ascii="Times New Roman" w:cs="Times New Roman" w:eastAsia="Times New Roman" w:hAnsi="Times New Roman"/>
      <w:b w:val="1"/>
      <w:w w:val="100"/>
      <w:position w:val="-1"/>
      <w:sz w:val="28"/>
      <w:szCs w:val="24"/>
      <w:effect w:val="none"/>
      <w:vertAlign w:val="baseline"/>
      <w:cs w:val="0"/>
      <w:em w:val="none"/>
      <w:lang/>
    </w:rPr>
  </w:style>
  <w:style w:type="paragraph" w:styleId="Revision">
    <w:name w:val="Revision"/>
    <w:next w:val="Revision"/>
    <w:autoRedefine w:val="0"/>
    <w:hidden w:val="0"/>
    <w:qFormat w:val="0"/>
    <w:pPr>
      <w:suppressAutoHyphens w:val="1"/>
      <w:spacing w:line="1" w:lineRule="atLeast"/>
      <w:ind w:leftChars="-1" w:rightChars="0" w:firstLineChars="-1"/>
      <w:textDirection w:val="btLr"/>
      <w:textAlignment w:val="top"/>
      <w:outlineLvl w:val="0"/>
    </w:pPr>
    <w:rPr>
      <w:rFonts w:ascii="Times New Roman" w:hAnsi="Times New Roman"/>
      <w:w w:val="100"/>
      <w:position w:val="-1"/>
      <w:sz w:val="24"/>
      <w:szCs w:val="22"/>
      <w:effect w:val="none"/>
      <w:vertAlign w:val="baseline"/>
      <w:cs w:val="0"/>
      <w:em w:val="none"/>
      <w:lang w:bidi="ar-SA" w:eastAsia="en-US" w:val="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dx.doi.org/10.21831/cp.v37i1.18787" TargetMode="External"/><Relationship Id="rId10" Type="http://schemas.openxmlformats.org/officeDocument/2006/relationships/image" Target="media/image2.jpg"/><Relationship Id="rId12" Type="http://schemas.openxmlformats.org/officeDocument/2006/relationships/hyperlink" Target="https://doi.org/10.1177/2372732215601691" TargetMode="External"/><Relationship Id="rId9" Type="http://schemas.openxmlformats.org/officeDocument/2006/relationships/hyperlink" Target="mailto:penulis@email.ac.id"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7j2uG9w2lITEUYy1QvUYJXwqlQ==">CgMxLjA4AHIhMTF6b19RMzdfdW1SbGZTLWxWR3pRNHpuRk1vaVFrU0Jw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2022-06-10T09:50:00Z</dcterms:created>
  <dc:creator>user01</dc:creator>
</cp:coreProperties>
</file>

<file path=docProps/custom.xml><?xml version="1.0" encoding="utf-8"?>
<Properties xmlns="http://schemas.openxmlformats.org/officeDocument/2006/custom-properties" xmlns:vt="http://schemas.openxmlformats.org/officeDocument/2006/docPropsVTypes"/>
</file>